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书名：三老四严立身  原油稳产立功  党建思想政治工作系列成果</w:t>
      </w:r>
    </w:p>
    <w:p>
      <w:r>
        <w:t>作者：大庆油田第一采油厂编</w:t>
      </w:r>
    </w:p>
    <w:p>
      <w:r>
        <w:t>出版社：北京：石油工业出版社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三老四严立身  原油稳产立功  党建思想政治工作系列成果 评论地址：https://www.jiaokey.com/book/detail/14405049.html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