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书名：民族文化传承与创新专业教学资源库项目全案</w:t>
      </w:r>
    </w:p>
    <w:p>
      <w:r>
        <w:t>作者：刘正宏著</w:t>
      </w:r>
    </w:p>
    <w:p>
      <w:r>
        <w:t>出版社：北京：中国纺织出版社</w:t>
      </w:r>
    </w:p>
    <w:p>
      <w:r>
        <w:t>出版日期：2018.06</w:t>
      </w:r>
    </w:p>
    <w:p>
      <w:r>
        <w:t>总页数：162</w:t>
      </w:r>
    </w:p>
    <w:p>
      <w:r>
        <w:t>更多请访问教客网: www.jiaokey.com</w:t>
      </w:r>
    </w:p>
    <w:p>
      <w:r>
        <w:t>民族文化传承与创新专业教学资源库项目全案 评论地址：https://www.jiaokey.com/book/detail/14413905.html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