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书名：血染着我们的姓名  新四军浙东游击纵队  新四军苏浙军区  永乐人民抗日自卫游击总队</w:t>
      </w:r>
    </w:p>
    <w:p>
      <w:r>
        <w:t>作者：曾林平，徐才杰编著</w:t>
      </w:r>
    </w:p>
    <w:p>
      <w:r>
        <w:t>出版社：杭州：浙江人民出版社</w:t>
      </w:r>
    </w:p>
    <w:p>
      <w:r>
        <w:t>出版日期：2017.12</w:t>
      </w:r>
    </w:p>
    <w:p>
      <w:r>
        <w:t>总页数：295</w:t>
      </w:r>
    </w:p>
    <w:p>
      <w:r>
        <w:t>更多请访问教客网: www.jiaokey.com</w:t>
      </w:r>
    </w:p>
    <w:p>
      <w:r>
        <w:t>血染着我们的姓名  新四军浙东游击纵队  新四军苏浙军区  永乐人民抗日自卫游击总队 评论地址：https://www.jiaokey.com/book/detail/14416026.html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