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R数据挖掘入门</w:t>
      </w:r>
    </w:p>
    <w:p>
      <w:r>
        <w:rPr>
          <w:rFonts w:ascii="宋体" w:hAnsi="宋体" w:eastAsia="宋体"/>
          <w:sz w:val="24"/>
        </w:rPr>
        <w:t>（日）山本义郎，藤野友和，久保田贵文著；朱建春译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R数据挖掘入门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（日）山本义郎，藤野友和，久保田贵文著；朱建春译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本书出售、求购地址：https://www.jiaokey.com/book/detail/14416627.html</w:t>
      </w:r>
    </w:p>
    <w:p>
      <w:r>
        <w:t>更多相关图书推荐：https://www.jiaokey.com</w:t>
      </w:r>
    </w:p>
    <w:p>
      <w:r>
        <w:t>（日）山本义郎，藤野友和，久保田贵文著；朱建春译 其他作品：https://www.jiaokey.com/tag/（日）山本义郎，藤野友和，久保田贵文著；朱建春译.html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关键词搜索：https://www.jiaokey.com/tag/R数据挖掘入门.html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