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书名：穿T恤听古典音乐  巨匠时代</w:t>
      </w:r>
    </w:p>
    <w:p>
      <w:r>
        <w:t>作者：田艺苗著；杭州果麦文化传媒有限公司编</w:t>
      </w:r>
    </w:p>
    <w:p>
      <w:r>
        <w:t>出版社：昆明：云南美术出版社</w:t>
      </w:r>
    </w:p>
    <w:p>
      <w:r>
        <w:t>出版日期：2017.09</w:t>
      </w:r>
    </w:p>
    <w:p>
      <w:r>
        <w:t>总页数：323</w:t>
      </w:r>
    </w:p>
    <w:p>
      <w:r>
        <w:t>更多请访问教客网: www.jiaokey.com</w:t>
      </w:r>
    </w:p>
    <w:p>
      <w:r>
        <w:t>穿T恤听古典音乐  巨匠时代 评论地址：https://www.jiaokey.com/book/detail/14419447.html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