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书名：散众文丛  最深刻的一文不名者</w:t>
      </w:r>
    </w:p>
    <w:p>
      <w:r>
        <w:t>作者：赵荔红著</w:t>
      </w:r>
    </w:p>
    <w:p>
      <w:r>
        <w:t>出版社：南昌：百花洲文艺出版社</w:t>
      </w:r>
    </w:p>
    <w:p>
      <w:r>
        <w:t>出版日期：2018.01</w:t>
      </w:r>
    </w:p>
    <w:p>
      <w:r>
        <w:t>总页数：257</w:t>
      </w:r>
    </w:p>
    <w:p>
      <w:r>
        <w:t>更多请访问教客网: www.jiaokey.com</w:t>
      </w:r>
    </w:p>
    <w:p>
      <w:r>
        <w:t>散众文丛  最深刻的一文不名者 评论地址：https://www.jiaokey.com/book/detail/14437835.html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