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书名：危机与出路  《印度之行》的生态主义研究</w:t>
      </w:r>
    </w:p>
    <w:p>
      <w:r>
        <w:t>作者：徐翔，刘峰，丁云著</w:t>
      </w:r>
    </w:p>
    <w:p>
      <w:r>
        <w:t>出版社：沈阳：沈阳出版社</w:t>
      </w:r>
    </w:p>
    <w:p>
      <w:r>
        <w:t>出版日期：2017.11</w:t>
      </w:r>
    </w:p>
    <w:p>
      <w:r>
        <w:t>总页数：198</w:t>
      </w:r>
    </w:p>
    <w:p>
      <w:r>
        <w:t>更多请访问教客网: www.jiaokey.com</w:t>
      </w:r>
    </w:p>
    <w:p>
      <w:r>
        <w:t>危机与出路  《印度之行》的生态主义研究 评论地址：https://www.jiaokey.com/book/detail/14440982.html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