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书名：行为设计学  打造峰值体验</w:t>
      </w:r>
    </w:p>
    <w:p>
      <w:r>
        <w:t>作者:（美）奇普·希思，丹·希思著，靳婷婷译</w:t>
      </w:r>
    </w:p>
    <w:p>
      <w:r>
        <w:t>出版社:北京：中信出版社</w:t>
      </w:r>
    </w:p>
    <w:p>
      <w:r>
        <w:t>出版日期：2018.08</w:t>
      </w:r>
    </w:p>
    <w:p>
      <w:r>
        <w:t>总页数：296</w:t>
      </w:r>
    </w:p>
    <w:p>
      <w:r>
        <w:t>更多请访问教客网:www.jiaokey.com</w:t>
      </w:r>
    </w:p>
    <w:p>
      <w:r>
        <w:t>行为设计学  打造峰值体验评论地址：https://www.jiaokey.com/book/detail/14462331.html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