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书名：谈古论今话抑郁</w:t>
      </w:r>
    </w:p>
    <w:p>
      <w:r>
        <w:t>作者:高叶梅主编；周海波，董伟慧，安冠英等副主编</w:t>
      </w:r>
    </w:p>
    <w:p>
      <w:r>
        <w:t>出版社:北京：金盾出版社</w:t>
      </w:r>
    </w:p>
    <w:p>
      <w:r>
        <w:t>出版日期：2018.08</w:t>
      </w:r>
    </w:p>
    <w:p>
      <w:r>
        <w:t>总页数：274</w:t>
      </w:r>
    </w:p>
    <w:p>
      <w:r>
        <w:t>更多请访问教客网:www.jiaokey.com</w:t>
      </w:r>
    </w:p>
    <w:p>
      <w:r>
        <w:t>谈古论今话抑郁评论地址：https://www.jiaokey.com/book/detail/14471255.html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