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2007首届今日文献展  能量：精神·身体·物质</w:t>
      </w:r>
    </w:p>
    <w:p>
      <w:r>
        <w:rPr>
          <w:rFonts w:ascii="宋体" w:hAnsi="宋体" w:eastAsia="宋体"/>
          <w:sz w:val="24"/>
        </w:rPr>
        <w:t>张子康，黄笃主编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2007首届今日文献展  能量：精神·身体·物质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张子康，黄笃主编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中国今日美术出版社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本书出售、求购地址：https://www.jiaokey.com/book/detail/14474693.html</w:t>
      </w:r>
    </w:p>
    <w:p>
      <w:r>
        <w:t>更多相关图书推荐：https://www.jiaokey.com</w:t>
      </w:r>
    </w:p>
    <w:p>
      <w:r>
        <w:t>张子康，黄笃主编 其他作品：https://www.jiaokey.com/tag/张子康，黄笃主编.html</w:t>
      </w:r>
    </w:p>
    <w:p>
      <w:r>
        <w:t>中国今日美术出版社 出版图书：https://www.jiaokey.com/tag/中国今日美术出版社.html</w:t>
      </w:r>
    </w:p>
    <w:p>
      <w:r>
        <w:t>关键词搜索：https://www.jiaokey.com/tag/2007首届今日文献展  能量：精神·身体·物质.html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