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让你惊奇的十大  木乃伊</w:t>
      </w:r>
    </w:p>
    <w:p>
      <w:r>
        <w:rPr>
          <w:rFonts w:ascii="宋体" w:hAnsi="宋体" w:eastAsia="宋体"/>
          <w:sz w:val="24"/>
        </w:rPr>
        <w:t>（英）大卫·斯图尔特，（英）大卫·安契姆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让你惊奇的十大  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（英）大卫·斯图尔特，（英）大卫·安契姆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干尸-埃及-古代-儿童读物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本书出售、求购地址：https://www.jiaokey.com/book/detail/14487560.html</w:t>
      </w:r>
    </w:p>
    <w:p>
      <w:r>
        <w:t>更多相关图书推荐：https://www.jiaokey.com</w:t>
      </w:r>
    </w:p>
    <w:p>
      <w:r>
        <w:t>（英）大卫·斯图尔特，（英）大卫·安契姆 其他作品：https://www.jiaokey.com/tag/（英）大卫·斯图尔特，（英）大卫·安契姆.html</w:t>
      </w:r>
    </w:p>
    <w:p>
      <w:r>
        <w:t>成都:天地出版社,2018.06 出版图书：https://www.jiaokey.com/tag/成都:天地出版社,2018.06.html</w:t>
      </w:r>
    </w:p>
    <w:p>
      <w:r>
        <w:t>关键词搜索：https://www.jiaokey.com/tag/干尸-埃及-古代-儿童读物.html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