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众志成城  全力建设美丽房山</w:t>
      </w:r>
    </w:p>
    <w:p>
      <w:r>
        <w:t>作者：曾赞荣，赵军，李江，吴会杰主编</w:t>
      </w:r>
    </w:p>
    <w:p>
      <w:r>
        <w:t>出版社：北京：中国文联出版社</w:t>
      </w:r>
    </w:p>
    <w:p>
      <w:r>
        <w:t>出版日期：2013</w:t>
      </w:r>
    </w:p>
    <w:p>
      <w:r>
        <w:t>总页数：339</w:t>
      </w:r>
    </w:p>
    <w:p>
      <w:r>
        <w:t>更多请访问教客网: www.jiaokey.com</w:t>
      </w:r>
    </w:p>
    <w:p>
      <w:r>
        <w:t>风雨同舟  众志成城  全力建设美丽房山 评论地址：https://www.jiaokey.com/book/detail/14500750.html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