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书名：大国声音  中华优秀传统文化与时代精神</w:t>
      </w:r>
    </w:p>
    <w:p>
      <w:r>
        <w:t>作者：郭齐勇</w:t>
      </w:r>
    </w:p>
    <w:p>
      <w:r>
        <w:t>出版社：武汉：湖北教育出版社</w:t>
      </w:r>
    </w:p>
    <w:p>
      <w:r>
        <w:t>出版日期：2016.10</w:t>
      </w:r>
    </w:p>
    <w:p>
      <w:r>
        <w:t>总页数：235</w:t>
      </w:r>
    </w:p>
    <w:p>
      <w:r>
        <w:t>更多请访问教客网: www.jiaokey.com</w:t>
      </w:r>
    </w:p>
    <w:p>
      <w:r>
        <w:t>大国声音  中华优秀传统文化与时代精神 评论地址：https://www.jiaokey.com/book/detail/14519661.html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