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书名：回归生活  非遗保护的理论与实践研究</w:t>
      </w:r>
    </w:p>
    <w:p>
      <w:r>
        <w:t>作者：陈勤建著</w:t>
      </w:r>
    </w:p>
    <w:p>
      <w:r>
        <w:t>出版社：上海：上海人民出版社</w:t>
      </w:r>
    </w:p>
    <w:p>
      <w:r>
        <w:t>出版日期：2018.06</w:t>
      </w:r>
    </w:p>
    <w:p>
      <w:r>
        <w:t>总页数：406</w:t>
      </w:r>
    </w:p>
    <w:p>
      <w:r>
        <w:t>更多请访问教客网: www.jiaokey.com</w:t>
      </w:r>
    </w:p>
    <w:p>
      <w:r>
        <w:t>回归生活  非遗保护的理论与实践研究 评论地址：https://www.jiaokey.com/book/detail/14521796.html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