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书名：接受美学与中学文学教育</w:t>
      </w:r>
    </w:p>
    <w:p>
      <w:r>
        <w:t>作者：张心科著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总页数：170</w:t>
      </w:r>
    </w:p>
    <w:p>
      <w:r>
        <w:t>更多请访问教客网: www.jiaokey.com</w:t>
      </w:r>
    </w:p>
    <w:p>
      <w:r>
        <w:t>接受美学与中学文学教育 评论地址：https://www.jiaokey.com/book/detail/14526263.html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