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书名：林下生态养鸡关键技术问答</w:t>
      </w:r>
    </w:p>
    <w:p>
      <w:r>
        <w:t>作者：李英，谷子林主编</w:t>
      </w:r>
    </w:p>
    <w:p>
      <w:r>
        <w:t>出版社：北京：中国科学技术出版社</w:t>
      </w:r>
    </w:p>
    <w:p>
      <w:r>
        <w:t>出版日期：2018</w:t>
      </w:r>
    </w:p>
    <w:p>
      <w:r>
        <w:t>总页数：243</w:t>
      </w:r>
    </w:p>
    <w:p>
      <w:r>
        <w:t>更多请访问教客网: www.jiaokey.com</w:t>
      </w:r>
    </w:p>
    <w:p>
      <w:r>
        <w:t>林下生态养鸡关键技术问答 评论地址：https://www.jiaokey.com/book/detail/14527709.html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