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书名：气象灾害影响及风险评估理论与实践</w:t>
      </w:r>
    </w:p>
    <w:p>
      <w:r>
        <w:t>作者：宋连春，肖风劲，叶殿秀主编</w:t>
      </w:r>
    </w:p>
    <w:p>
      <w:r>
        <w:t>出版社：北京：气象出版社</w:t>
      </w:r>
    </w:p>
    <w:p>
      <w:r>
        <w:t>出版日期：2012</w:t>
      </w:r>
    </w:p>
    <w:p>
      <w:r>
        <w:t>总页数：291</w:t>
      </w:r>
    </w:p>
    <w:p>
      <w:r>
        <w:t>更多请访问教客网: www.jiaokey.com</w:t>
      </w:r>
    </w:p>
    <w:p>
      <w:r>
        <w:t>气象灾害影响及风险评估理论与实践 评论地址：https://www.jiaokey.com/book/detail/14539450.html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