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书名：江夏文艺  2017  春季号  新编第27期</w:t>
      </w:r>
    </w:p>
    <w:p>
      <w:r>
        <w:t>作者：熊明泽总编辑；王夫之，何炳阳，李国辉副总编辑</w:t>
      </w:r>
    </w:p>
    <w:p>
      <w:r>
        <w:t>出版社：中共武汉市江夏区委宣传部,2017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江夏文艺  2017  春季号  新编第27期 评论地址：https://www.jiaokey.com/book/detail/14546346.html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