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书名：学术文库  华兹华斯的孤独审美</w:t>
      </w:r>
    </w:p>
    <w:p>
      <w:r>
        <w:t>作者：蒯莉萍，许爱梅，陶育华著</w:t>
      </w:r>
    </w:p>
    <w:p>
      <w:r>
        <w:t>出版社：世界图书出版西安有限公司,2018.03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学术文库  华兹华斯的孤独审美 评论地址：https://www.jiaokey.com/book/detail/14551128.html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