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书名：云梦睡虎地秦简艺术研究  第2版</w:t>
      </w:r>
    </w:p>
    <w:p>
      <w:r>
        <w:t>作者：陈谷栋主编</w:t>
      </w:r>
    </w:p>
    <w:p>
      <w:r>
        <w:t>出版社：武汉：长江文艺出版社</w:t>
      </w:r>
    </w:p>
    <w:p>
      <w:r>
        <w:t>出版日期：2016.04</w:t>
      </w:r>
    </w:p>
    <w:p>
      <w:r>
        <w:t>总页数：176</w:t>
      </w:r>
    </w:p>
    <w:p>
      <w:r>
        <w:t>更多请访问教客网: www.jiaokey.com</w:t>
      </w:r>
    </w:p>
    <w:p>
      <w:r>
        <w:t>云梦睡虎地秦简艺术研究  第2版 评论地址：https://www.jiaokey.com/book/detail/14562980.html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