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说课</w:t>
      </w:r>
    </w:p>
    <w:p>
      <w:r>
        <w:rPr>
          <w:rFonts w:ascii="宋体" w:hAnsi="宋体" w:eastAsia="宋体"/>
          <w:sz w:val="24"/>
        </w:rPr>
        <w:t>汤瑞桢主编；傅国柱，刘彬荣，张启瑞，曹桂林，晁在瑞，贺恩山，阎贵成，张文铨，颜秉黎副主编；李振汉，张力，马龙杰，丁西省编委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汤瑞桢主编；傅国柱，刘彬荣，张启瑞，曹桂林，晁在瑞，贺恩山，阎贵成，张文铨，颜秉黎副主编；李振汉，张力，马龙杰，丁西省编委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《说课》编写组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本书出售、求购地址：https://www.jiaokey.com/book/detail/14563499.html</w:t>
      </w:r>
    </w:p>
    <w:p>
      <w:r>
        <w:t>更多相关图书推荐：https://www.jiaokey.com</w:t>
      </w:r>
    </w:p>
    <w:p>
      <w:r>
        <w:t>汤瑞桢主编；傅国柱，刘彬荣，张启瑞，曹桂林，晁在瑞，贺恩山，阎贵成，张文铨，颜秉黎副主编；李振汉，张力，马龙杰，丁西省编委 其他作品：https://www.jiaokey.com/tag/汤瑞桢主编；傅国柱，刘彬荣，张启瑞，曹桂林，晁在瑞，贺恩山，阎贵成，张文铨，颜秉黎副主编；李振汉，张力，马龙杰，丁西省编委.html</w:t>
      </w:r>
    </w:p>
    <w:p>
      <w:r>
        <w:t>《说课》编写组 出版图书：https://www.jiaokey.com/tag/《说课》编写组.html</w:t>
      </w:r>
    </w:p>
    <w:p>
      <w:r>
        <w:t>关键词搜索：https://www.jiaokey.com/tag/说课.html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