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商业经济专业知识与实务</w:t>
      </w:r>
    </w:p>
    <w:p>
      <w:r>
        <w:rPr>
          <w:rFonts w:ascii="宋体" w:hAnsi="宋体" w:eastAsia="宋体"/>
          <w:sz w:val="24"/>
        </w:rPr>
        <w:t>人力资源社会保障部人事考试中心组织编写；赵娴主编；赵娴，尹德洪，杜红平，刘华，宋玉卿，温卫娟，刘俐，刘崇献，郭风，杨蓉，尚珂，贾炜莹编写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商业经济专业知识与实务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人力资源社会保障部人事考试中心组织编写；赵娴主编；赵娴，尹德洪，杜红平，刘华，宋玉卿，温卫娟，刘俐，刘崇献，郭风，杨蓉，尚珂，贾炜莹编写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本书出售、求购地址：https://www.jiaokey.com/book/detail/14569784.html</w:t>
      </w:r>
    </w:p>
    <w:p>
      <w:r>
        <w:t>更多相关图书推荐：https://www.jiaokey.com</w:t>
      </w:r>
    </w:p>
    <w:p>
      <w:r>
        <w:t>人力资源社会保障部人事考试中心组织编写；赵娴主编；赵娴，尹德洪，杜红平，刘华，宋玉卿，温卫娟，刘俐，刘崇献，郭风，杨蓉，尚珂，贾炜莹编写 其他作品：https://www.jiaokey.com/tag/人力资源社会保障部人事考试中心组织编写；赵娴主编；赵娴，尹德洪，杜红平，刘华，宋玉卿，温卫娟，刘俐，刘崇献，郭风，杨蓉，尚珂，贾炜莹编写.html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关键词搜索：https://www.jiaokey.com/tag/商业经济专业知识与实务.html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