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书名：高校设计类美术基础课教学质量评估体系构建研究</w:t>
      </w:r>
    </w:p>
    <w:p>
      <w:r>
        <w:t>作者：贾琼著</w:t>
      </w:r>
    </w:p>
    <w:p>
      <w:r>
        <w:t>出版社：长春：吉林美术出版社</w:t>
      </w:r>
    </w:p>
    <w:p>
      <w:r>
        <w:t>出版日期：2019.01</w:t>
      </w:r>
    </w:p>
    <w:p>
      <w:r>
        <w:t>总页数：110</w:t>
      </w:r>
    </w:p>
    <w:p>
      <w:r>
        <w:t>更多请访问教客网: www.jiaokey.com</w:t>
      </w:r>
    </w:p>
    <w:p>
      <w:r>
        <w:t>高校设计类美术基础课教学质量评估体系构建研究 评论地址：https://www.jiaokey.com/book/detail/14575541.html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