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书名：潮起潮落苏州河</w:t>
      </w:r>
    </w:p>
    <w:p>
      <w:r>
        <w:t>作者：上海市地方志办公室，薛理勇</w:t>
      </w:r>
    </w:p>
    <w:p>
      <w:r>
        <w:t>出版社：上海：学林出版社</w:t>
      </w:r>
    </w:p>
    <w:p>
      <w:r>
        <w:t>出版日期：2019</w:t>
      </w:r>
    </w:p>
    <w:p>
      <w:r>
        <w:t>总页数：187</w:t>
      </w:r>
    </w:p>
    <w:p>
      <w:r>
        <w:t>更多请访问教客网: www.jiaokey.com</w:t>
      </w:r>
    </w:p>
    <w:p>
      <w:r>
        <w:t>潮起潮落苏州河 评论地址：https://www.jiaokey.com/book/detail/14595922.html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