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书名：人文艺术  第17辑</w:t>
      </w:r>
    </w:p>
    <w:p>
      <w:r>
        <w:t>作者:黄韬，查常平</w:t>
      </w:r>
    </w:p>
    <w:p>
      <w:r>
        <w:t>出版社:上海:上海三联书店,2018.12</w:t>
      </w:r>
    </w:p>
    <w:p>
      <w:r>
        <w:t>出版日期：</w:t>
      </w:r>
    </w:p>
    <w:p>
      <w:r>
        <w:t>总页数：325</w:t>
      </w:r>
    </w:p>
    <w:p>
      <w:r>
        <w:t>更多请访问教客网:www.jiaokey.com</w:t>
      </w:r>
    </w:p>
    <w:p>
      <w:r>
        <w:t>人文艺术  第17辑评论地址：https://www.jiaokey.com/book/detail/14600211.html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