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书名：小公民文学读本  真话比整个世界的分量还重  国家编</w:t>
      </w:r>
    </w:p>
    <w:p>
      <w:r>
        <w:t>作者:陈莎莎，敖登格日编</w:t>
      </w:r>
    </w:p>
    <w:p>
      <w:r>
        <w:t>出版社:南昌：二十一世纪出版社</w:t>
      </w:r>
    </w:p>
    <w:p>
      <w:r>
        <w:t>出版日期：2012.07</w:t>
      </w:r>
    </w:p>
    <w:p>
      <w:r>
        <w:t>总页数：297</w:t>
      </w:r>
    </w:p>
    <w:p>
      <w:r>
        <w:t>更多请访问教客网:www.jiaokey.com</w:t>
      </w:r>
    </w:p>
    <w:p>
      <w:r>
        <w:t>小公民文学读本  真话比整个世界的分量还重  国家编评论地址：https://www.jiaokey.com/book/detail/14601017.html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