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书名：模仿荷马  以《使徒行传》中的四个故事为例</w:t>
      </w:r>
    </w:p>
    <w:p>
      <w:r>
        <w:t>作者：（美）丹尼斯·麦克唐纳（DennisR.MacDonald）著；叶友珍译</w:t>
      </w:r>
    </w:p>
    <w:p>
      <w:r>
        <w:t>出版社：北京：华夏出版社</w:t>
      </w:r>
    </w:p>
    <w:p>
      <w:r>
        <w:t>出版日期：2019.03</w:t>
      </w:r>
    </w:p>
    <w:p>
      <w:r>
        <w:t>总页数：284</w:t>
      </w:r>
    </w:p>
    <w:p>
      <w:r>
        <w:t>更多请访问教客网: www.jiaokey.com</w:t>
      </w:r>
    </w:p>
    <w:p>
      <w:r>
        <w:t>模仿荷马  以《使徒行传》中的四个故事为例 评论地址：https://www.jiaokey.com/book/detail/14601248.html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