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书名：大别山新潮</w:t>
      </w:r>
    </w:p>
    <w:p>
      <w:r>
        <w:t>作者：赵钟武主编；尹兴家副主编；雷正金，李德禄编辑</w:t>
      </w:r>
    </w:p>
    <w:p>
      <w:r>
        <w:t>出版社：湖北人民出版社</w:t>
      </w:r>
    </w:p>
    <w:p>
      <w:r>
        <w:t>出版日期：1988.05</w:t>
      </w:r>
    </w:p>
    <w:p>
      <w:r>
        <w:t>总页数：328</w:t>
      </w:r>
    </w:p>
    <w:p>
      <w:r>
        <w:t>更多请访问教客网: www.jiaokey.com</w:t>
      </w:r>
    </w:p>
    <w:p>
      <w:r>
        <w:t>大别山新潮 评论地址：https://www.jiaokey.com/book/detail/14621503.html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