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书名：海上人身伤亡赔偿法比较研究</w:t>
      </w:r>
    </w:p>
    <w:p>
      <w:r>
        <w:t>作者：似玉责任编辑；刘焕省</w:t>
      </w:r>
    </w:p>
    <w:p>
      <w:r>
        <w:t>出版社：北京：法律出版社</w:t>
      </w:r>
    </w:p>
    <w:p>
      <w:r>
        <w:t>出版日期：2019.06</w:t>
      </w:r>
    </w:p>
    <w:p>
      <w:r>
        <w:t>总页数：263</w:t>
      </w:r>
    </w:p>
    <w:p>
      <w:r>
        <w:t>更多请访问教客网: www.jiaokey.com</w:t>
      </w:r>
    </w:p>
    <w:p>
      <w:r>
        <w:t>海上人身伤亡赔偿法比较研究 评论地址：https://www.jiaokey.com/book/detail/14636790.html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