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书名：英国维多利亚时期文学中的“家庭”政治</w:t>
      </w:r>
    </w:p>
    <w:p>
      <w:r>
        <w:t>作者：黄伟珍著</w:t>
      </w:r>
    </w:p>
    <w:p>
      <w:r>
        <w:t>出版社：成都：四川大学出版社</w:t>
      </w:r>
    </w:p>
    <w:p>
      <w:r>
        <w:t>出版日期：2019.07</w:t>
      </w:r>
    </w:p>
    <w:p>
      <w:r>
        <w:t>总页数：161</w:t>
      </w:r>
    </w:p>
    <w:p>
      <w:r>
        <w:t>更多请访问教客网: www.jiaokey.com</w:t>
      </w:r>
    </w:p>
    <w:p>
      <w:r>
        <w:t>英国维多利亚时期文学中的“家庭”政治 评论地址：https://www.jiaokey.com/book/detail/14642332.html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