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书名：下辈子  无论念与不念  都不会相见</w:t>
      </w:r>
    </w:p>
    <w:p>
      <w:r>
        <w:t>作者：沈从文，梁实秋，林海音等著</w:t>
      </w:r>
    </w:p>
    <w:p>
      <w:r>
        <w:t>出版社：南京：江苏科学技术出版社</w:t>
      </w:r>
    </w:p>
    <w:p>
      <w:r>
        <w:t>出版日期：2018.12</w:t>
      </w:r>
    </w:p>
    <w:p>
      <w:r>
        <w:t>总页数：207</w:t>
      </w:r>
    </w:p>
    <w:p>
      <w:r>
        <w:t>更多请访问教客网: www.jiaokey.com</w:t>
      </w:r>
    </w:p>
    <w:p>
      <w:r>
        <w:t>下辈子  无论念与不念  都不会相见 评论地址：https://www.jiaokey.com/book/detail/14644193.html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