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书名：老龄化背景下人力资本代际关系研究</w:t>
      </w:r>
    </w:p>
    <w:p>
      <w:r>
        <w:t>作者：李瑾责任编辑；罗润东，李煜鑫，李超</w:t>
      </w:r>
    </w:p>
    <w:p>
      <w:r>
        <w:t>出版社：北京:知识产权出版社,2019.04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老龄化背景下人力资本代际关系研究 评论地址：https://www.jiaokey.com/book/detail/14644437.html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