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钱文忠青少年国学  礼仪篇  不学礼  无以立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钱文忠青少年国学  礼仪篇  不学礼  无以立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关键词搜索：https://www.jiaokey.com/tag/钱文忠青少年国学  礼仪篇  不学礼  无以立.html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