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书名：医以济世文以化人  医院文化建设经验30例</w:t>
      </w:r>
    </w:p>
    <w:p>
      <w:r>
        <w:t>作者：国家卫生健康委员会宣传司编</w:t>
      </w:r>
    </w:p>
    <w:p>
      <w:r>
        <w:t>出版社：北京：中国人口出版社</w:t>
      </w:r>
    </w:p>
    <w:p>
      <w:r>
        <w:t>出版日期：2018.11</w:t>
      </w:r>
    </w:p>
    <w:p>
      <w:r>
        <w:t>总页数：170</w:t>
      </w:r>
    </w:p>
    <w:p>
      <w:r>
        <w:t>更多请访问教客网: www.jiaokey.com</w:t>
      </w:r>
    </w:p>
    <w:p>
      <w:r>
        <w:t>医以济世文以化人  医院文化建设经验30例 评论地址：https://www.jiaokey.com/book/detail/14648007.html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