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大学英语主题分类阅读教程</w:t>
      </w:r>
    </w:p>
    <w:p>
      <w:r>
        <w:rPr>
          <w:rFonts w:ascii="宋体" w:hAnsi="宋体" w:eastAsia="宋体"/>
          <w:sz w:val="24"/>
        </w:rPr>
        <w:t>陈慧，杨秋萍主编；张杨琼，李娜，肖飞菲，刘欣副主编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大学英语主题分类阅读教程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陈慧，杨秋萍主编；张杨琼，李娜，肖飞菲，刘欣副主编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本书出售、求购地址：https://www.jiaokey.com/book/detail/14659554.html</w:t>
      </w:r>
    </w:p>
    <w:p>
      <w:r>
        <w:t>更多相关图书推荐：https://www.jiaokey.com</w:t>
      </w:r>
    </w:p>
    <w:p>
      <w:r>
        <w:t>陈慧，杨秋萍主编；张杨琼，李娜，肖飞菲，刘欣副主编 其他作品：https://www.jiaokey.com/tag/陈慧，杨秋萍主编；张杨琼，李娜，肖飞菲，刘欣副主编.html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关键词搜索：https://www.jiaokey.com/tag/大学英语主题分类阅读教程.html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