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书名：高速精密电主轴仿真关键技术研究</w:t>
      </w:r>
    </w:p>
    <w:p>
      <w:r>
        <w:t>作者:何强，李安玲</w:t>
      </w:r>
    </w:p>
    <w:p>
      <w:r>
        <w:t>出版社:武汉：华中科技大学出版社</w:t>
      </w:r>
    </w:p>
    <w:p>
      <w:r>
        <w:t>出版日期：2018.09</w:t>
      </w:r>
    </w:p>
    <w:p>
      <w:r>
        <w:t>总页数：198</w:t>
      </w:r>
    </w:p>
    <w:p>
      <w:r>
        <w:t>更多请访问教客网:www.jiaokey.com</w:t>
      </w:r>
    </w:p>
    <w:p>
      <w:r>
        <w:t>高速精密电主轴仿真关键技术研究评论地址：https://www.jiaokey.com/book/detail/14673371.html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