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未来艺术丛书  为艺术制定规则  吕佩茨与海尔的对话</w:t>
      </w:r>
    </w:p>
    <w:p>
      <w:r>
        <w:rPr>
          <w:rFonts w:ascii="宋体" w:hAnsi="宋体" w:eastAsia="宋体"/>
          <w:sz w:val="24"/>
        </w:rPr>
        <w:t>梅宁译；（德）马尔库斯·吕佩茨，（德）海因里希·海尔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未来艺术丛书  为艺术制定规则  吕佩茨与海尔的对话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梅宁译；（德）马尔库斯·吕佩茨，（德）海因里希·海尔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本书出售、求购地址：https://www.jiaokey.com/book/detail/14682091.html</w:t>
      </w:r>
    </w:p>
    <w:p>
      <w:r>
        <w:t>更多相关图书推荐：https://www.jiaokey.com</w:t>
      </w:r>
    </w:p>
    <w:p>
      <w:r>
        <w:t>梅宁译；（德）马尔库斯·吕佩茨，（德）海因里希·海尔 其他作品：https://www.jiaokey.com/tag/梅宁译；（德）马尔库斯·吕佩茨，（德）海因里希·海尔.html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关键词搜索：https://www.jiaokey.com/tag/未来艺术丛书  为艺术制定规则  吕佩茨与海尔的对话.html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