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书名：不让一个孩子受伤害</w:t>
      </w:r>
    </w:p>
    <w:p>
      <w:r>
        <w:t>作者：张艺捷，何晓曦，顾晓清责任编辑；顾彬彬译；（美国）埃略特·阿伦森</w:t>
      </w:r>
    </w:p>
    <w:p>
      <w:r>
        <w:t>出版社：上海：华东师范大学出版社</w:t>
      </w:r>
    </w:p>
    <w:p>
      <w:r>
        <w:t>出版日期：2019</w:t>
      </w:r>
    </w:p>
    <w:p>
      <w:r>
        <w:t>总页数：191</w:t>
      </w:r>
    </w:p>
    <w:p>
      <w:r>
        <w:t>更多请访问教客网: www.jiaokey.com</w:t>
      </w:r>
    </w:p>
    <w:p>
      <w:r>
        <w:t>不让一个孩子受伤害 评论地址：https://www.jiaokey.com/book/detail/14682246.html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