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书名：胡琴小型作品集5  上</w:t>
      </w:r>
    </w:p>
    <w:p>
      <w:r>
        <w:t>作者：陈耀星，高扬主编；闫国威执行主编；中国民族管弦乐学会胡琴专业委员会编</w:t>
      </w:r>
    </w:p>
    <w:p>
      <w:r>
        <w:t>出版社：北京:人民音乐出版社,2019.06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胡琴小型作品集5  上 评论地址：https://www.jiaokey.com/book/detail/14699532.html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