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书名：经济学前沿译丛  银行流动性创造与金融危机</w:t>
      </w:r>
    </w:p>
    <w:p>
      <w:r>
        <w:t>作者：艾伦·N.伯格，克里斯塔·H.S.&lt;font color=Red&gt;鲍&lt;/font&gt;</w:t>
      </w:r>
    </w:p>
    <w:p>
      <w:r>
        <w:t>出版社：北京:商务印书馆,2019.08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经济学前沿译丛  银行流动性创造与金融危机 评论地址：https://www.jiaokey.com/book/detail/14700208.html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