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书名：法律硕士联考  历年真题章节分类详解  法学、非法学  2019版</w:t>
      </w:r>
    </w:p>
    <w:p>
      <w:r>
        <w:t>作者：华成法硕</w:t>
      </w:r>
    </w:p>
    <w:p>
      <w:r>
        <w:t>出版社：北京：高等教育出版社</w:t>
      </w:r>
    </w:p>
    <w:p>
      <w:r>
        <w:t>出版日期：2018</w:t>
      </w:r>
    </w:p>
    <w:p>
      <w:r>
        <w:t>总页数：443</w:t>
      </w:r>
    </w:p>
    <w:p>
      <w:r>
        <w:t>更多请访问教客网: www.jiaokey.com</w:t>
      </w:r>
    </w:p>
    <w:p>
      <w:r>
        <w:t>法律硕士联考  历年真题章节分类详解  法学、非法学  2019版 评论地址：https://www.jiaokey.com/book/detail/14707110.html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