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书名：内向高敏者  如何在外向的世界自在生活</w:t>
      </w:r>
    </w:p>
    <w:p>
      <w:r>
        <w:t>作者：曾婧译；（德国）西尔维亚·洛肯</w:t>
      </w:r>
    </w:p>
    <w:p>
      <w:r>
        <w:t>出版社：北京日报出版社,2019.10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内向高敏者  如何在外向的世界自在生活 评论地址：https://www.jiaokey.com/book/detail/14708144.html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