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第140册  第30卷  第十九至二十一号  1933年10月-1933年11月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第140册  第30卷  第十九至二十一号  1933年10月-1933年11月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本书出售、求购地址：https://www.jiaokey.com/book/detail/14711997.html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第140册  第30卷  第十九至二十一号  1933年10月-1933年11月.html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