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第83册  第20卷  第十三至十六号  1923年7月-1923年8月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第83册  第20卷  第十三至十六号  1923年7月-1923年8月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本书出售、求购地址：https://www.jiaokey.com/book/detail/14714646.html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第83册  第20卷  第十三至十六号  1923年7月-1923年8月.html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