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书名：侨风艺韵</w:t>
      </w:r>
    </w:p>
    <w:p>
      <w:r>
        <w:t>作者：吴玉明主编；济南市归国华侨联合会编</w:t>
      </w:r>
    </w:p>
    <w:p>
      <w:r>
        <w:t>出版社：2015.12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侨风艺韵 评论地址：https://www.jiaokey.com/book/detail/14740439.html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