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书名：每句话都值钱  优势谈判的35个沟通模型</w:t>
      </w:r>
    </w:p>
    <w:p>
      <w:r>
        <w:t>作者：卢山</w:t>
      </w:r>
    </w:p>
    <w:p>
      <w:r>
        <w:t>出版社：</w:t>
      </w:r>
    </w:p>
    <w:p>
      <w:r>
        <w:t>出版日期：2020.12</w:t>
      </w:r>
    </w:p>
    <w:p>
      <w:r>
        <w:t>总页数：335</w:t>
      </w:r>
    </w:p>
    <w:p>
      <w:r>
        <w:t>更多请访问教客网: www.jiaokey.com</w:t>
      </w:r>
    </w:p>
    <w:p>
      <w:r>
        <w:t>每句话都值钱  优势谈判的35个沟通模型 评论地址：https://www.jiaokey.com/book/detail/14815326.html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