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书名：钢琴教学中音调能力的形成</w:t>
      </w:r>
    </w:p>
    <w:p>
      <w:r>
        <w:t>作者:彭琳琳著</w:t>
      </w:r>
    </w:p>
    <w:p>
      <w:r>
        <w:t>出版社:长沙：湖南师范大学出版社</w:t>
      </w:r>
    </w:p>
    <w:p>
      <w:r>
        <w:t>出版日期：2020.12</w:t>
      </w:r>
    </w:p>
    <w:p>
      <w:r>
        <w:t>总页数：152</w:t>
      </w:r>
    </w:p>
    <w:p>
      <w:r>
        <w:t>更多请访问教客网:www.jiaokey.com</w:t>
      </w:r>
    </w:p>
    <w:p>
      <w:r>
        <w:t>钢琴教学中音调能力的形成评论地址：https://www.jiaokey.com/book/detail/14828037.html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