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第三册</w:t>
      </w:r>
    </w:p>
    <w:p>
      <w:r>
        <w:rPr>
          <w:rFonts w:ascii="宋体" w:hAnsi="宋体" w:eastAsia="宋体"/>
          <w:sz w:val="24"/>
        </w:rPr>
        <w:t>黄琳丛书总,李学全,禹建柏,匡代军丛书副总,邓勇,何凯琳,杨柳笑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黄琳丛书总,李学全,禹建柏,匡代军丛书副总,邓勇,何凯琳,杨柳笑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9787305224805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数学-高等师范院校-教材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为五年制师范院校学生编写的教材，主要内容为：第一章平面向量，包括平面向量的基本概念、基本运算等；第二章三角恒等变换，包括两角和与差的三角函数、倍角公式、解三角形等；第三章直线与圆的方程；第四章圆锥曲线，包括椭圆的方程与几何性质、双曲线的方程与几何性质、抛物线的方程与几何性质等；第五章复数，包括复数的概念、四则运算等。</w:t>
      </w:r>
    </w:p>
    <w:p/>
    <w:p>
      <w:r>
        <w:t>本书出售、求购地址：https://www.jiaokey.com/book/detail/14917092.html</w:t>
      </w:r>
    </w:p>
    <w:p>
      <w:r>
        <w:t>更多数学图书推荐：https://www.jiaokey.com</w:t>
      </w:r>
    </w:p>
    <w:p>
      <w:r>
        <w:t>黄琳丛书总,李学全,禹建柏,匡代军丛书副总,邓勇,何凯琳,杨柳笑 其他作品：https://www.jiaokey.com/tag/黄琳丛书总,李学全,禹建柏,匡代军丛书副总,邓勇,何凯琳,杨柳笑.html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关键词搜索：https://www.jiaokey.com/tag/数学-高等师范院校-教材.html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