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舞台生活四十年  上</w:t>
      </w:r>
    </w:p>
    <w:p>
      <w:r>
        <w:rPr>
          <w:rFonts w:ascii="宋体" w:hAnsi="宋体" w:eastAsia="宋体"/>
          <w:sz w:val="24"/>
        </w:rPr>
        <w:t>梅兰芳述；许姬传，朱家溍记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舞台生活四十年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梅兰芳述；许姬传，朱家溍记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978-7-5356-9360-0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本书出售、求购地址：https://www.jiaokey.com/book/detail/15061353.html</w:t>
      </w:r>
    </w:p>
    <w:p>
      <w:r>
        <w:t>更多相关图书推荐：https://www.jiaokey.com</w:t>
      </w:r>
    </w:p>
    <w:p>
      <w:r>
        <w:t>梅兰芳述；许姬传，朱家溍记 其他作品：https://www.jiaokey.com/tag/梅兰芳述；许姬传，朱家溍记.html</w:t>
      </w:r>
    </w:p>
    <w:p>
      <w:r>
        <w:t>关键词搜索：https://www.jiaokey.com/tag/梅兰芳（1894-1961）-传记.html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