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书名：伤寒论</w:t>
      </w:r>
    </w:p>
    <w:p>
      <w:r>
        <w:t>作者：（汉）张仲景，（晋）王叔和著；古典医籍编辑部总主编；张永泰，李秋贵整理</w:t>
      </w:r>
    </w:p>
    <w:p>
      <w:r>
        <w:t>出版社：北京：中国中医药出版社</w:t>
      </w:r>
    </w:p>
    <w:p>
      <w:r>
        <w:t>出版日期：2022.08</w:t>
      </w:r>
    </w:p>
    <w:p>
      <w:r>
        <w:t>总页数：177</w:t>
      </w:r>
    </w:p>
    <w:p>
      <w:r>
        <w:t>更多请访问教客网: www.jiaokey.com</w:t>
      </w:r>
    </w:p>
    <w:p>
      <w:r>
        <w:t>伤寒论 评论地址：https://www.jiaokey.com/book/detail/15133377.html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